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3" w:rsidRDefault="00670EB3" w:rsidP="00670EB3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09524A24" wp14:editId="34F30CFD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955" w:rsidRDefault="00670EB3">
      <w:pPr>
        <w:rPr>
          <w:rStyle w:val="subheading1"/>
          <w:color w:val="auto"/>
        </w:rPr>
      </w:pPr>
      <w:r w:rsidRPr="00670EB3">
        <w:rPr>
          <w:rStyle w:val="heading10"/>
          <w:color w:val="auto"/>
          <w:sz w:val="48"/>
          <w:szCs w:val="48"/>
        </w:rPr>
        <w:t>#7 Consumer Complaints</w:t>
      </w:r>
      <w:r w:rsidRPr="00670EB3"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210"/>
        <w:gridCol w:w="3150"/>
      </w:tblGrid>
      <w:tr w:rsidR="00741955" w:rsidRPr="00E461B3" w:rsidTr="00741955">
        <w:trPr>
          <w:cantSplit/>
          <w:trHeight w:val="597"/>
          <w:tblHeader/>
        </w:trPr>
        <w:tc>
          <w:tcPr>
            <w:tcW w:w="1548" w:type="dxa"/>
            <w:shd w:val="clear" w:color="auto" w:fill="8DB3E2"/>
            <w:vAlign w:val="center"/>
          </w:tcPr>
          <w:p w:rsidR="00741955" w:rsidRPr="00E461B3" w:rsidRDefault="00741955" w:rsidP="00C627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461B3">
              <w:rPr>
                <w:rFonts w:ascii="Arial" w:hAnsi="Arial" w:cs="Arial"/>
                <w:b/>
              </w:rPr>
              <w:t>Assessment</w:t>
            </w:r>
          </w:p>
          <w:p w:rsidR="00741955" w:rsidRPr="00E461B3" w:rsidRDefault="00741955" w:rsidP="00C627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461B3">
              <w:rPr>
                <w:rFonts w:ascii="Arial" w:hAnsi="Arial" w:cs="Arial"/>
                <w:b/>
              </w:rPr>
              <w:t>Procedure</w:t>
            </w:r>
          </w:p>
          <w:p w:rsidR="00741955" w:rsidRPr="00E461B3" w:rsidRDefault="00741955" w:rsidP="00C627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461B3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210" w:type="dxa"/>
            <w:shd w:val="clear" w:color="auto" w:fill="8DB3E2"/>
            <w:vAlign w:val="center"/>
          </w:tcPr>
          <w:p w:rsidR="00741955" w:rsidRPr="00E461B3" w:rsidRDefault="00741955" w:rsidP="00C62772">
            <w:pPr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  <w:b/>
                <w:bCs/>
              </w:rPr>
              <w:t>ALTA Best Practices Framework: Assessment Procedures</w:t>
            </w:r>
          </w:p>
        </w:tc>
        <w:tc>
          <w:tcPr>
            <w:tcW w:w="3150" w:type="dxa"/>
            <w:shd w:val="clear" w:color="auto" w:fill="8DB3E2"/>
            <w:vAlign w:val="center"/>
          </w:tcPr>
          <w:p w:rsidR="00741955" w:rsidRPr="00E461B3" w:rsidRDefault="00741955" w:rsidP="00C62772">
            <w:pPr>
              <w:pStyle w:val="columnhead"/>
              <w:spacing w:before="120" w:after="120"/>
              <w:rPr>
                <w:rFonts w:cs="Arial"/>
                <w:bCs/>
              </w:rPr>
            </w:pPr>
            <w:r w:rsidRPr="00E461B3">
              <w:rPr>
                <w:rFonts w:cs="Arial"/>
                <w:bCs/>
              </w:rPr>
              <w:t>Assessment Recap</w:t>
            </w:r>
          </w:p>
        </w:tc>
      </w:tr>
      <w:tr w:rsidR="00741955" w:rsidRPr="00E461B3" w:rsidTr="007419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2"/>
        </w:trPr>
        <w:tc>
          <w:tcPr>
            <w:tcW w:w="1548" w:type="dxa"/>
            <w:tcBorders>
              <w:bottom w:val="single" w:sz="4" w:space="0" w:color="auto"/>
            </w:tcBorders>
          </w:tcPr>
          <w:p w:rsidR="00741955" w:rsidRPr="00E461B3" w:rsidRDefault="00741955" w:rsidP="00C62772">
            <w:pPr>
              <w:rPr>
                <w:rFonts w:ascii="Arial" w:hAnsi="Arial" w:cs="Arial"/>
                <w:b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41955" w:rsidRPr="00E461B3" w:rsidRDefault="00741955" w:rsidP="00C62772">
            <w:pPr>
              <w:rPr>
                <w:rFonts w:ascii="Arial" w:hAnsi="Arial" w:cs="Arial"/>
                <w:b/>
              </w:rPr>
            </w:pPr>
            <w:bookmarkStart w:id="0" w:name="ASSTBP7"/>
            <w:r>
              <w:rPr>
                <w:rFonts w:ascii="Arial" w:hAnsi="Arial" w:cs="Arial"/>
                <w:b/>
              </w:rPr>
              <w:t xml:space="preserve">ALTA </w:t>
            </w:r>
            <w:r w:rsidRPr="00E461B3">
              <w:rPr>
                <w:rFonts w:ascii="Arial" w:hAnsi="Arial" w:cs="Arial"/>
                <w:b/>
              </w:rPr>
              <w:t>Best Practice 7</w:t>
            </w:r>
          </w:p>
          <w:bookmarkEnd w:id="0"/>
          <w:p w:rsidR="00741955" w:rsidRPr="00E461B3" w:rsidRDefault="00741955" w:rsidP="00C62772">
            <w:pPr>
              <w:rPr>
                <w:rFonts w:ascii="Arial" w:hAnsi="Arial" w:cs="Arial"/>
                <w:b/>
                <w:bCs/>
                <w:iCs/>
              </w:rPr>
            </w:pPr>
            <w:r w:rsidRPr="00E461B3">
              <w:rPr>
                <w:rFonts w:ascii="Arial" w:hAnsi="Arial" w:cs="Arial"/>
                <w:b/>
              </w:rPr>
              <w:t xml:space="preserve">Adopt and maintain written procedures for </w:t>
            </w:r>
            <w:r>
              <w:rPr>
                <w:rFonts w:ascii="Arial" w:hAnsi="Arial" w:cs="Arial"/>
                <w:b/>
              </w:rPr>
              <w:t>resolving consumer complaints.</w:t>
            </w:r>
          </w:p>
          <w:p w:rsidR="00741955" w:rsidRPr="00E461B3" w:rsidRDefault="00741955" w:rsidP="00C62772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  <w:r w:rsidRPr="00B71E53">
              <w:rPr>
                <w:rFonts w:ascii="Arial" w:hAnsi="Arial" w:cs="Arial"/>
                <w:b/>
                <w:bCs/>
                <w:i/>
              </w:rPr>
              <w:t xml:space="preserve">Overall Assessment Recap:  </w:t>
            </w:r>
            <w:r w:rsidRPr="00B71E53">
              <w:rPr>
                <w:rFonts w:ascii="Arial" w:hAnsi="Arial" w:cs="Arial"/>
                <w:b/>
                <w:i/>
              </w:rPr>
              <w:t>If any individual procedure marked with an asterisk FAILS, Best Practice 7 FAILS.</w:t>
            </w:r>
            <w:r w:rsidRPr="00E461B3"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  <w:tr w:rsidR="00741955" w:rsidRPr="00E461B3" w:rsidTr="0074195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548" w:type="dxa"/>
            <w:tcBorders>
              <w:bottom w:val="single" w:sz="4" w:space="0" w:color="auto"/>
            </w:tcBorders>
          </w:tcPr>
          <w:p w:rsidR="00741955" w:rsidRPr="00E461B3" w:rsidRDefault="00741955" w:rsidP="00C62772">
            <w:pPr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E461B3">
              <w:rPr>
                <w:rFonts w:ascii="Arial" w:hAnsi="Arial" w:cs="Arial"/>
              </w:rPr>
              <w:t>1*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741955" w:rsidRPr="00E461B3" w:rsidRDefault="00741955" w:rsidP="00C627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 xml:space="preserve">Obtain written policies and procedures for tracking and resolving consumer complaints.  Verify that the following are included: </w:t>
            </w:r>
          </w:p>
          <w:p w:rsidR="00741955" w:rsidRPr="00E461B3" w:rsidRDefault="00741955" w:rsidP="00741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A standard complaint form is utilized that identifies information that connects the complaint to a specific transaction and provides information to understand the nature and scope of the complaint.</w:t>
            </w:r>
          </w:p>
          <w:p w:rsidR="00741955" w:rsidRPr="00E461B3" w:rsidRDefault="00741955" w:rsidP="00741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A single point of contact and/or department has been established for consumer complaints</w:t>
            </w:r>
            <w:r>
              <w:rPr>
                <w:rFonts w:ascii="Arial" w:hAnsi="Arial" w:cs="Arial"/>
              </w:rPr>
              <w:t>.</w:t>
            </w:r>
          </w:p>
          <w:p w:rsidR="00741955" w:rsidRPr="00E461B3" w:rsidRDefault="00741955" w:rsidP="00741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Procedures have been established for forwarding complaints to appropriate personnel</w:t>
            </w:r>
            <w:r>
              <w:rPr>
                <w:rFonts w:ascii="Arial" w:hAnsi="Arial" w:cs="Arial"/>
              </w:rPr>
              <w:t>.</w:t>
            </w:r>
          </w:p>
          <w:p w:rsidR="00741955" w:rsidRPr="00E461B3" w:rsidRDefault="00741955" w:rsidP="007419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A written log of consumer complaints is maintained that includes whether resolution is necessary and how resolved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PASS / FAIL</w:t>
            </w:r>
          </w:p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  <w:proofErr w:type="gramStart"/>
            <w:r w:rsidRPr="00E461B3">
              <w:rPr>
                <w:rFonts w:ascii="Arial" w:hAnsi="Arial" w:cs="Arial"/>
              </w:rPr>
              <w:t>If no written procedures or written procedures do not include all sub-procedures,</w:t>
            </w:r>
            <w:proofErr w:type="gramEnd"/>
            <w:r w:rsidRPr="00E461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E461B3">
              <w:rPr>
                <w:rFonts w:ascii="Arial" w:hAnsi="Arial" w:cs="Arial"/>
              </w:rPr>
              <w:t>rocedure 7.</w:t>
            </w:r>
            <w:r>
              <w:rPr>
                <w:rFonts w:ascii="Arial" w:hAnsi="Arial" w:cs="Arial"/>
              </w:rPr>
              <w:t>0</w:t>
            </w:r>
            <w:r w:rsidRPr="00E461B3">
              <w:rPr>
                <w:rFonts w:ascii="Arial" w:hAnsi="Arial" w:cs="Arial"/>
              </w:rPr>
              <w:t>1 FAILS.</w:t>
            </w:r>
          </w:p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</w:p>
        </w:tc>
      </w:tr>
      <w:tr w:rsidR="00741955" w:rsidRPr="00E461B3" w:rsidTr="0074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5" w:rsidRPr="00E461B3" w:rsidRDefault="00741955" w:rsidP="00C62772">
            <w:pPr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>0</w:t>
            </w:r>
            <w:r w:rsidRPr="00E461B3">
              <w:rPr>
                <w:rFonts w:ascii="Arial" w:hAnsi="Arial" w:cs="Arial"/>
              </w:rPr>
              <w:t>2*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5" w:rsidRDefault="00741955" w:rsidP="00C627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 xml:space="preserve">Obtain the consumer complaints log for </w:t>
            </w:r>
            <w:r>
              <w:rPr>
                <w:rFonts w:ascii="Arial" w:hAnsi="Arial" w:cs="Arial"/>
              </w:rPr>
              <w:t>a</w:t>
            </w:r>
            <w:r w:rsidRPr="00E461B3">
              <w:rPr>
                <w:rFonts w:ascii="Arial" w:hAnsi="Arial" w:cs="Arial"/>
              </w:rPr>
              <w:t xml:space="preserve"> period of </w:t>
            </w:r>
            <w:r>
              <w:rPr>
                <w:rFonts w:ascii="Arial" w:hAnsi="Arial" w:cs="Arial"/>
              </w:rPr>
              <w:t>1 year immediately preceding the</w:t>
            </w:r>
            <w:r w:rsidRPr="00E461B3">
              <w:rPr>
                <w:rFonts w:ascii="Arial" w:hAnsi="Arial" w:cs="Arial"/>
              </w:rPr>
              <w:t xml:space="preserve"> assessment and verify that the Company followed the procedural guidelines for addressing complaints.  </w:t>
            </w:r>
          </w:p>
          <w:p w:rsidR="00741955" w:rsidRPr="00E461B3" w:rsidRDefault="00741955" w:rsidP="007419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Selection: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</w:t>
            </w:r>
            <w:r w:rsidRPr="00E461B3">
              <w:rPr>
                <w:rFonts w:ascii="Arial" w:hAnsi="Arial" w:cs="Arial"/>
              </w:rPr>
              <w:t>elect 25% of t</w:t>
            </w:r>
            <w:r>
              <w:rPr>
                <w:rFonts w:ascii="Arial" w:hAnsi="Arial" w:cs="Arial"/>
              </w:rPr>
              <w:t>he complaints.  The sample should contain a minimum of 3 and a maximum of 25.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>PASS / FAIL</w:t>
            </w:r>
          </w:p>
          <w:p w:rsidR="00741955" w:rsidRPr="00E461B3" w:rsidRDefault="00741955" w:rsidP="00C62772">
            <w:pPr>
              <w:jc w:val="center"/>
              <w:rPr>
                <w:rFonts w:ascii="Arial" w:hAnsi="Arial" w:cs="Arial"/>
              </w:rPr>
            </w:pPr>
            <w:r w:rsidRPr="00E461B3">
              <w:rPr>
                <w:rFonts w:ascii="Arial" w:hAnsi="Arial" w:cs="Arial"/>
              </w:rPr>
              <w:t xml:space="preserve">If 10% or more of items tested FAIL, </w:t>
            </w:r>
            <w:r>
              <w:rPr>
                <w:rFonts w:ascii="Arial" w:hAnsi="Arial" w:cs="Arial"/>
              </w:rPr>
              <w:t>P</w:t>
            </w:r>
            <w:r w:rsidRPr="00E461B3">
              <w:rPr>
                <w:rFonts w:ascii="Arial" w:hAnsi="Arial" w:cs="Arial"/>
              </w:rPr>
              <w:t>rocedure 7.</w:t>
            </w:r>
            <w:r>
              <w:rPr>
                <w:rFonts w:ascii="Arial" w:hAnsi="Arial" w:cs="Arial"/>
              </w:rPr>
              <w:t>0</w:t>
            </w:r>
            <w:r w:rsidRPr="00E461B3">
              <w:rPr>
                <w:rFonts w:ascii="Arial" w:hAnsi="Arial" w:cs="Arial"/>
              </w:rPr>
              <w:t>2 FAILS.</w:t>
            </w:r>
          </w:p>
        </w:tc>
      </w:tr>
    </w:tbl>
    <w:p w:rsidR="00C53D37" w:rsidRPr="00741955" w:rsidRDefault="00C53D37">
      <w:pPr>
        <w:rPr>
          <w:rStyle w:val="subheading1"/>
          <w:rFonts w:asciiTheme="minorHAnsi" w:hAnsiTheme="minorHAnsi"/>
          <w:b w:val="0"/>
          <w:bCs w:val="0"/>
          <w:color w:val="auto"/>
          <w:sz w:val="22"/>
          <w:szCs w:val="22"/>
        </w:rPr>
      </w:pPr>
      <w:bookmarkStart w:id="1" w:name="_GoBack"/>
      <w:bookmarkEnd w:id="1"/>
    </w:p>
    <w:sectPr w:rsidR="00C53D37" w:rsidRPr="00741955" w:rsidSect="00670E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50" w:rsidRDefault="00CD5C50" w:rsidP="00F40A0D">
      <w:pPr>
        <w:spacing w:after="0" w:line="240" w:lineRule="auto"/>
      </w:pPr>
      <w:r>
        <w:separator/>
      </w:r>
    </w:p>
  </w:endnote>
  <w:endnote w:type="continuationSeparator" w:id="0">
    <w:p w:rsidR="00CD5C50" w:rsidRDefault="00CD5C50" w:rsidP="00F4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103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3" w:type="dxa"/>
        <w:right w:w="173" w:type="dxa"/>
      </w:tblCellMar>
      <w:tblLook w:val="04A0" w:firstRow="1" w:lastRow="0" w:firstColumn="1" w:lastColumn="0" w:noHBand="0" w:noVBand="1"/>
    </w:tblPr>
    <w:tblGrid>
      <w:gridCol w:w="891"/>
      <w:gridCol w:w="8858"/>
      <w:gridCol w:w="1288"/>
    </w:tblGrid>
    <w:tr w:rsidR="007C4A9F" w:rsidRPr="001131FD" w:rsidTr="004617FA">
      <w:trPr>
        <w:trHeight w:val="980"/>
        <w:jc w:val="center"/>
      </w:trPr>
      <w:tc>
        <w:tcPr>
          <w:tcW w:w="891" w:type="dxa"/>
          <w:vAlign w:val="center"/>
        </w:tcPr>
        <w:p w:rsidR="007C4A9F" w:rsidRPr="006D575D" w:rsidRDefault="00CD5C50" w:rsidP="00AE61EB">
          <w:pPr>
            <w:ind w:left="-115"/>
            <w:rPr>
              <w:rFonts w:ascii="Segoe UI" w:hAnsi="Segoe UI" w:cs="Segoe UI"/>
              <w:sz w:val="16"/>
              <w:szCs w:val="16"/>
            </w:rPr>
          </w:pPr>
        </w:p>
      </w:tc>
      <w:tc>
        <w:tcPr>
          <w:tcW w:w="8858" w:type="dxa"/>
          <w:vAlign w:val="center"/>
        </w:tcPr>
        <w:p w:rsidR="007C4A9F" w:rsidRPr="006C45B6" w:rsidRDefault="00CD5C50" w:rsidP="00AE61EB">
          <w:pPr>
            <w:jc w:val="both"/>
            <w:rPr>
              <w:rFonts w:ascii="Segoe UI" w:hAnsi="Segoe UI" w:cs="Segoe UI"/>
            </w:rPr>
          </w:pPr>
        </w:p>
      </w:tc>
      <w:tc>
        <w:tcPr>
          <w:tcW w:w="1288" w:type="dxa"/>
          <w:vAlign w:val="center"/>
        </w:tcPr>
        <w:p w:rsidR="007C4A9F" w:rsidRPr="001131FD" w:rsidRDefault="00CD5C50" w:rsidP="00AE61EB">
          <w:pPr>
            <w:tabs>
              <w:tab w:val="center" w:pos="4680"/>
              <w:tab w:val="right" w:pos="9360"/>
            </w:tabs>
            <w:ind w:right="-144"/>
            <w:rPr>
              <w:sz w:val="16"/>
              <w:szCs w:val="16"/>
            </w:rPr>
          </w:pPr>
        </w:p>
      </w:tc>
    </w:tr>
  </w:tbl>
  <w:p w:rsidR="007C4A9F" w:rsidRDefault="00CD5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50" w:rsidRDefault="00CD5C50" w:rsidP="00F40A0D">
      <w:pPr>
        <w:spacing w:after="0" w:line="240" w:lineRule="auto"/>
      </w:pPr>
      <w:r>
        <w:separator/>
      </w:r>
    </w:p>
  </w:footnote>
  <w:footnote w:type="continuationSeparator" w:id="0">
    <w:p w:rsidR="00CD5C50" w:rsidRDefault="00CD5C50" w:rsidP="00F4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C77"/>
    <w:multiLevelType w:val="hybridMultilevel"/>
    <w:tmpl w:val="879E2914"/>
    <w:lvl w:ilvl="0" w:tplc="ECECB7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84E18"/>
    <w:multiLevelType w:val="hybridMultilevel"/>
    <w:tmpl w:val="5F7A5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5DF4"/>
    <w:multiLevelType w:val="hybridMultilevel"/>
    <w:tmpl w:val="307A48E2"/>
    <w:lvl w:ilvl="0" w:tplc="3782FEF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3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525FF"/>
    <w:rsid w:val="00465D5E"/>
    <w:rsid w:val="0047080E"/>
    <w:rsid w:val="00473300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0EB3"/>
    <w:rsid w:val="006777B6"/>
    <w:rsid w:val="00682658"/>
    <w:rsid w:val="00687B4B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1162C"/>
    <w:rsid w:val="007223B3"/>
    <w:rsid w:val="00723559"/>
    <w:rsid w:val="007303F5"/>
    <w:rsid w:val="0073113B"/>
    <w:rsid w:val="00736F2A"/>
    <w:rsid w:val="00741955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0BE7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53D37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D5C50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0ED8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40A0D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B3"/>
  </w:style>
  <w:style w:type="paragraph" w:styleId="Heading1">
    <w:name w:val="heading 1"/>
    <w:basedOn w:val="Normal"/>
    <w:link w:val="Heading1Char"/>
    <w:qFormat/>
    <w:rsid w:val="0067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B3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670EB3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670EB3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67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0EB3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B3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0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0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0D"/>
  </w:style>
  <w:style w:type="paragraph" w:styleId="NoSpacing">
    <w:name w:val="No Spacing"/>
    <w:uiPriority w:val="1"/>
    <w:qFormat/>
    <w:rsid w:val="00F40A0D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customStyle="1" w:styleId="TableGrid1">
    <w:name w:val="Table Grid1"/>
    <w:basedOn w:val="TableNormal"/>
    <w:next w:val="TableGrid"/>
    <w:uiPriority w:val="59"/>
    <w:rsid w:val="00F4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magePackageBranding">
    <w:name w:val="Image Package Branding"/>
    <w:basedOn w:val="TableNormal"/>
    <w:uiPriority w:val="99"/>
    <w:qFormat/>
    <w:rsid w:val="00F40A0D"/>
    <w:pPr>
      <w:spacing w:after="0" w:line="240" w:lineRule="auto"/>
    </w:pPr>
    <w:rPr>
      <w:rFonts w:ascii="Myriad Pro" w:hAnsi="Myriad Pro" w:cs="Times New Roman"/>
      <w:lang w:bidi="en-US"/>
    </w:rPr>
    <w:tblPr>
      <w:tblStyleRowBandSize w:val="1"/>
      <w:tblInd w:w="0" w:type="dxa"/>
      <w:tblBorders>
        <w:top w:val="single" w:sz="4" w:space="0" w:color="00295B"/>
        <w:left w:val="single" w:sz="4" w:space="0" w:color="00295B"/>
        <w:bottom w:val="single" w:sz="4" w:space="0" w:color="00295B"/>
        <w:right w:val="single" w:sz="4" w:space="0" w:color="00295B"/>
        <w:insideH w:val="single" w:sz="4" w:space="0" w:color="00295B"/>
        <w:insideV w:val="single" w:sz="4" w:space="0" w:color="00295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95B"/>
    </w:tcPr>
    <w:tblStylePr w:type="firstRow">
      <w:pPr>
        <w:jc w:val="center"/>
      </w:pPr>
      <w:rPr>
        <w:rFonts w:ascii="Minion Pro" w:hAnsi="Minion Pro"/>
        <w:b/>
        <w:sz w:val="24"/>
      </w:rPr>
      <w:tblPr/>
      <w:tcPr>
        <w:vAlign w:val="bottom"/>
      </w:tcPr>
    </w:tblStylePr>
    <w:tblStylePr w:type="band1Horz">
      <w:pPr>
        <w:jc w:val="left"/>
      </w:pPr>
      <w:rPr>
        <w:rFonts w:ascii="Myriad Pro" w:hAnsi="Myriad Pro"/>
        <w:color w:val="auto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left"/>
      </w:pPr>
      <w:rPr>
        <w:rFonts w:ascii="Myriad Pro" w:hAnsi="Myriad Pro"/>
        <w:color w:val="auto"/>
        <w:sz w:val="20"/>
      </w:rPr>
      <w:tblPr/>
      <w:tcPr>
        <w:shd w:val="clear" w:color="auto" w:fill="DCDCDC"/>
      </w:tcPr>
    </w:tblStylePr>
  </w:style>
  <w:style w:type="paragraph" w:customStyle="1" w:styleId="columnhead">
    <w:name w:val="column head"/>
    <w:uiPriority w:val="99"/>
    <w:rsid w:val="00741955"/>
    <w:pPr>
      <w:spacing w:before="48" w:after="48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B3"/>
  </w:style>
  <w:style w:type="paragraph" w:styleId="Heading1">
    <w:name w:val="heading 1"/>
    <w:basedOn w:val="Normal"/>
    <w:link w:val="Heading1Char"/>
    <w:qFormat/>
    <w:rsid w:val="0067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EB3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670EB3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670EB3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67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70EB3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B3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0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40A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0D"/>
  </w:style>
  <w:style w:type="paragraph" w:styleId="NoSpacing">
    <w:name w:val="No Spacing"/>
    <w:uiPriority w:val="1"/>
    <w:qFormat/>
    <w:rsid w:val="00F40A0D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customStyle="1" w:styleId="TableGrid1">
    <w:name w:val="Table Grid1"/>
    <w:basedOn w:val="TableNormal"/>
    <w:next w:val="TableGrid"/>
    <w:uiPriority w:val="59"/>
    <w:rsid w:val="00F4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magePackageBranding">
    <w:name w:val="Image Package Branding"/>
    <w:basedOn w:val="TableNormal"/>
    <w:uiPriority w:val="99"/>
    <w:qFormat/>
    <w:rsid w:val="00F40A0D"/>
    <w:pPr>
      <w:spacing w:after="0" w:line="240" w:lineRule="auto"/>
    </w:pPr>
    <w:rPr>
      <w:rFonts w:ascii="Myriad Pro" w:hAnsi="Myriad Pro" w:cs="Times New Roman"/>
      <w:lang w:bidi="en-US"/>
    </w:rPr>
    <w:tblPr>
      <w:tblStyleRowBandSize w:val="1"/>
      <w:tblInd w:w="0" w:type="dxa"/>
      <w:tblBorders>
        <w:top w:val="single" w:sz="4" w:space="0" w:color="00295B"/>
        <w:left w:val="single" w:sz="4" w:space="0" w:color="00295B"/>
        <w:bottom w:val="single" w:sz="4" w:space="0" w:color="00295B"/>
        <w:right w:val="single" w:sz="4" w:space="0" w:color="00295B"/>
        <w:insideH w:val="single" w:sz="4" w:space="0" w:color="00295B"/>
        <w:insideV w:val="single" w:sz="4" w:space="0" w:color="00295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295B"/>
    </w:tcPr>
    <w:tblStylePr w:type="firstRow">
      <w:pPr>
        <w:jc w:val="center"/>
      </w:pPr>
      <w:rPr>
        <w:rFonts w:ascii="Minion Pro" w:hAnsi="Minion Pro"/>
        <w:b/>
        <w:sz w:val="24"/>
      </w:rPr>
      <w:tblPr/>
      <w:tcPr>
        <w:vAlign w:val="bottom"/>
      </w:tcPr>
    </w:tblStylePr>
    <w:tblStylePr w:type="band1Horz">
      <w:pPr>
        <w:jc w:val="left"/>
      </w:pPr>
      <w:rPr>
        <w:rFonts w:ascii="Myriad Pro" w:hAnsi="Myriad Pro"/>
        <w:color w:val="auto"/>
        <w:sz w:val="20"/>
      </w:rPr>
      <w:tblPr/>
      <w:tcPr>
        <w:shd w:val="clear" w:color="auto" w:fill="FFFFFF" w:themeFill="background1"/>
        <w:vAlign w:val="center"/>
      </w:tcPr>
    </w:tblStylePr>
    <w:tblStylePr w:type="band2Horz">
      <w:pPr>
        <w:jc w:val="left"/>
      </w:pPr>
      <w:rPr>
        <w:rFonts w:ascii="Myriad Pro" w:hAnsi="Myriad Pro"/>
        <w:color w:val="auto"/>
        <w:sz w:val="20"/>
      </w:rPr>
      <w:tblPr/>
      <w:tcPr>
        <w:shd w:val="clear" w:color="auto" w:fill="DCDCDC"/>
      </w:tcPr>
    </w:tblStylePr>
  </w:style>
  <w:style w:type="paragraph" w:customStyle="1" w:styleId="columnhead">
    <w:name w:val="column head"/>
    <w:uiPriority w:val="99"/>
    <w:rsid w:val="00741955"/>
    <w:pPr>
      <w:spacing w:before="48" w:after="48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2014-03-17T01:56:00Z</dcterms:created>
  <dcterms:modified xsi:type="dcterms:W3CDTF">2014-03-17T01:58:00Z</dcterms:modified>
</cp:coreProperties>
</file>